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5D49D">
      <w:pPr>
        <w:jc w:val="center"/>
        <w:rPr>
          <w:rFonts w:hint="default"/>
          <w:b/>
          <w:bCs/>
          <w:sz w:val="24"/>
          <w:szCs w:val="32"/>
          <w:lang w:val="en-US" w:eastAsia="zh-Hans"/>
        </w:rPr>
      </w:pPr>
      <w:r>
        <w:rPr>
          <w:rFonts w:hint="default"/>
          <w:b/>
          <w:bCs/>
          <w:sz w:val="24"/>
          <w:szCs w:val="32"/>
        </w:rPr>
        <w:t>2023</w:t>
      </w:r>
      <w:r>
        <w:rPr>
          <w:rFonts w:hint="eastAsia"/>
          <w:b/>
          <w:bCs/>
          <w:sz w:val="24"/>
          <w:szCs w:val="32"/>
          <w:lang w:val="en-US" w:eastAsia="zh-Hans"/>
        </w:rPr>
        <w:t>年研究生科研数据记录比赛、实践教育记录比赛志愿者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 w14:paraId="578B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28B91E62">
            <w:pPr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姓名</w:t>
            </w:r>
          </w:p>
        </w:tc>
        <w:tc>
          <w:tcPr>
            <w:tcW w:w="2130" w:type="dxa"/>
          </w:tcPr>
          <w:p w14:paraId="6DD6D216">
            <w:pPr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学号</w:t>
            </w:r>
          </w:p>
        </w:tc>
        <w:tc>
          <w:tcPr>
            <w:tcW w:w="2131" w:type="dxa"/>
          </w:tcPr>
          <w:p w14:paraId="211E6730">
            <w:pPr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分值</w:t>
            </w:r>
          </w:p>
        </w:tc>
      </w:tr>
      <w:tr w14:paraId="3EF9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30760E88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王晨蕾</w:t>
            </w:r>
          </w:p>
        </w:tc>
        <w:tc>
          <w:tcPr>
            <w:tcW w:w="2130" w:type="dxa"/>
          </w:tcPr>
          <w:p w14:paraId="03C7F176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SY20233051091</w:t>
            </w:r>
          </w:p>
        </w:tc>
        <w:tc>
          <w:tcPr>
            <w:tcW w:w="2131" w:type="dxa"/>
          </w:tcPr>
          <w:p w14:paraId="13B845E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  <w:tr w14:paraId="5B99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5913780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林骜</w:t>
            </w:r>
          </w:p>
        </w:tc>
        <w:tc>
          <w:tcPr>
            <w:tcW w:w="2130" w:type="dxa"/>
          </w:tcPr>
          <w:p w14:paraId="63406FDB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S20233050971</w:t>
            </w:r>
          </w:p>
        </w:tc>
        <w:tc>
          <w:tcPr>
            <w:tcW w:w="2131" w:type="dxa"/>
          </w:tcPr>
          <w:p w14:paraId="651186AD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  <w:tr w14:paraId="2CC6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36E99592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王宇琪</w:t>
            </w:r>
          </w:p>
        </w:tc>
        <w:tc>
          <w:tcPr>
            <w:tcW w:w="2130" w:type="dxa"/>
          </w:tcPr>
          <w:p w14:paraId="25A663EC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SY2023305109</w:t>
            </w:r>
          </w:p>
        </w:tc>
        <w:tc>
          <w:tcPr>
            <w:tcW w:w="2131" w:type="dxa"/>
          </w:tcPr>
          <w:p w14:paraId="72ED655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  <w:tr w14:paraId="465B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7FC18238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毕家琛</w:t>
            </w:r>
          </w:p>
        </w:tc>
        <w:tc>
          <w:tcPr>
            <w:tcW w:w="2130" w:type="dxa"/>
          </w:tcPr>
          <w:p w14:paraId="44410B9D">
            <w:p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val="en-US" w:eastAsia="zh-Hans"/>
              </w:rPr>
              <w:t>S20233051046</w:t>
            </w:r>
          </w:p>
        </w:tc>
        <w:tc>
          <w:tcPr>
            <w:tcW w:w="2131" w:type="dxa"/>
          </w:tcPr>
          <w:p w14:paraId="0219462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</w:tbl>
    <w:p w14:paraId="51410063">
      <w:pPr>
        <w:rPr>
          <w:rFonts w:hint="default"/>
          <w:lang w:val="en-US" w:eastAsia="zh-Hans"/>
        </w:rPr>
      </w:pPr>
    </w:p>
    <w:p w14:paraId="3639B378">
      <w:pPr>
        <w:jc w:val="right"/>
        <w:rPr>
          <w:rFonts w:hint="default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1NzM4NTBkNjRiYmIwMzk3OTg3NzM2YjcxZWQ2OTIifQ=="/>
  </w:docVars>
  <w:rsids>
    <w:rsidRoot w:val="7FC59A92"/>
    <w:rsid w:val="60BE711E"/>
    <w:rsid w:val="7FC59A92"/>
    <w:rsid w:val="7FFF9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138</Characters>
  <Lines>0</Lines>
  <Paragraphs>0</Paragraphs>
  <TotalTime>4</TotalTime>
  <ScaleCrop>false</ScaleCrop>
  <LinksUpToDate>false</LinksUpToDate>
  <CharactersWithSpaces>138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2023-09-27T03:33:00Z</dcterms:created>
  <dc:creator>i=“b+c”</dc:creator>
  <cp:lastModifiedBy>曾汇涓LYD</cp:lastModifiedBy>
  <dcterms:modified xsi:type="dcterms:W3CDTF">2024-09-24T13:24:52Z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8686714F5071A8C078C11265A4F9131C_41</vt:lpwstr>
  </property>
</Properties>
</file>